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2240" w:h="15840"/>
          <w:pgMar w:top="400" w:bottom="280" w:left="1320" w:right="1340"/>
        </w:sect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1008026</wp:posOffset>
            </wp:positionH>
            <wp:positionV relativeFrom="paragraph">
              <wp:posOffset>-692861</wp:posOffset>
            </wp:positionV>
            <wp:extent cx="932267" cy="5972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267" cy="59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Consent</w:t>
      </w:r>
      <w:r>
        <w:rPr>
          <w:spacing w:val="-6"/>
        </w:rPr>
        <w:t> </w:t>
      </w:r>
      <w:r>
        <w:rPr/>
        <w:t>Form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Participant</w:t>
      </w:r>
    </w:p>
    <w:p>
      <w:pPr>
        <w:pStyle w:val="BodyText"/>
        <w:spacing w:before="94"/>
        <w:ind w:left="150"/>
        <w:rPr>
          <w:rFonts w:ascii="Arial"/>
        </w:rPr>
      </w:pPr>
      <w:r>
        <w:rPr/>
        <w:br w:type="column"/>
      </w:r>
      <w:r>
        <w:rPr>
          <w:rFonts w:ascii="Arial"/>
          <w:spacing w:val="-2"/>
        </w:rPr>
        <w:t>Version:</w:t>
      </w:r>
    </w:p>
    <w:p>
      <w:pPr>
        <w:pStyle w:val="Heading1"/>
        <w:spacing w:before="97"/>
        <w:ind w:left="180"/>
        <w:rPr>
          <w:rFonts w:ascii="Arial"/>
        </w:rPr>
      </w:pPr>
      <w:r>
        <w:rPr/>
        <w:br w:type="column"/>
      </w:r>
      <w:r>
        <w:rPr>
          <w:rFonts w:ascii="Arial"/>
          <w:spacing w:val="-4"/>
        </w:rPr>
        <w:t>1.00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400" w:bottom="280" w:left="1320" w:right="1340"/>
          <w:cols w:num="3" w:equalWidth="0">
            <w:col w:w="6379" w:space="40"/>
            <w:col w:w="885" w:space="39"/>
            <w:col w:w="2237"/>
          </w:cols>
        </w:sectPr>
      </w:pPr>
    </w:p>
    <w:p>
      <w:pPr>
        <w:pStyle w:val="BodyText"/>
        <w:spacing w:before="6"/>
        <w:rPr>
          <w:rFonts w:ascii="Arial"/>
          <w:sz w:val="21"/>
        </w:rPr>
      </w:pPr>
    </w:p>
    <w:p>
      <w:pPr>
        <w:pStyle w:val="BodyText"/>
        <w:tabs>
          <w:tab w:pos="3652" w:val="left" w:leader="none"/>
          <w:tab w:pos="4803" w:val="left" w:leader="none"/>
        </w:tabs>
        <w:spacing w:line="360" w:lineRule="auto" w:before="101"/>
        <w:ind w:left="120" w:right="100"/>
      </w:pPr>
      <w:r>
        <w:rPr/>
        <w:t>I,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[Print Name], consent to having this conversation regarding the</w:t>
      </w:r>
      <w:r>
        <w:rPr>
          <w:spacing w:val="40"/>
        </w:rPr>
        <w:t> </w:t>
      </w:r>
      <w:r>
        <w:rPr/>
        <w:t>written complaint received, 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/>
        <w:t>[Insert Assigned Complaint Reference Number],</w:t>
      </w:r>
      <w:r>
        <w:rPr>
          <w:spacing w:val="40"/>
        </w:rPr>
        <w:t> </w:t>
      </w:r>
      <w:r>
        <w:rPr/>
        <w:t>recorded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investigation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incident.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conversation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audio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video</w:t>
      </w:r>
      <w:r>
        <w:rPr>
          <w:spacing w:val="-3"/>
        </w:rPr>
        <w:t> </w:t>
      </w:r>
      <w:r>
        <w:rPr/>
        <w:t>recording for clarity of information or to record any visual evidence to support the complaint, I also give my consent to the recording of the conversation in audio or video form.</w:t>
      </w:r>
    </w:p>
    <w:p>
      <w:pPr>
        <w:pStyle w:val="BodyText"/>
        <w:tabs>
          <w:tab w:pos="2994" w:val="left" w:leader="none"/>
        </w:tabs>
        <w:spacing w:line="242" w:lineRule="exact"/>
        <w:ind w:left="120"/>
        <w:rPr>
          <w:rFonts w:ascii="Times New Roman"/>
        </w:rPr>
      </w:pPr>
      <w:r>
        <w:rPr/>
        <w:t>Date: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212" w:val="left" w:leader="none"/>
        </w:tabs>
        <w:spacing w:before="121"/>
        <w:ind w:left="119"/>
        <w:rPr>
          <w:rFonts w:ascii="Times New Roman"/>
        </w:rPr>
      </w:pPr>
      <w:r>
        <w:rPr/>
        <w:t>Time: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BodyText"/>
        <w:tabs>
          <w:tab w:pos="4278" w:val="left" w:leader="none"/>
        </w:tabs>
        <w:ind w:left="120"/>
        <w:rPr>
          <w:rFonts w:ascii="Times New Roman"/>
        </w:rPr>
      </w:pPr>
      <w:r>
        <w:rPr/>
        <w:t>Signature: </w:t>
      </w:r>
      <w:r>
        <w:rPr>
          <w:rFonts w:ascii="Times New Roman"/>
          <w:u w:val="single"/>
        </w:rPr>
        <w:tab/>
      </w:r>
    </w:p>
    <w:p>
      <w:pPr>
        <w:pStyle w:val="Heading2"/>
        <w:spacing w:before="121"/>
      </w:pPr>
      <w:r>
        <w:rPr/>
        <w:t>Incident</w:t>
      </w:r>
      <w:r>
        <w:rPr>
          <w:spacing w:val="-8"/>
        </w:rPr>
        <w:t> </w:t>
      </w:r>
      <w:r>
        <w:rPr>
          <w:spacing w:val="-2"/>
        </w:rPr>
        <w:t>Notes:</w:t>
      </w: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93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07" w:lineRule="exact" w:before="158"/>
        <w:ind w:left="369" w:right="349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document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copyright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Robert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Green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(0490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251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615)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used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permission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provider.</w:t>
      </w:r>
    </w:p>
    <w:p>
      <w:pPr>
        <w:spacing w:line="207" w:lineRule="exact" w:before="0"/>
        <w:ind w:left="369" w:right="34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Copying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and/or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sharing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other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than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user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breach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copyright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may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actionable.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type w:val="continuous"/>
          <w:pgSz w:w="12240" w:h="15840"/>
          <w:pgMar w:top="400" w:bottom="280" w:left="1320" w:right="1340"/>
        </w:sectPr>
      </w:pPr>
    </w:p>
    <w:p>
      <w:pPr>
        <w:spacing w:before="94"/>
        <w:ind w:left="171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Provider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Name: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Pure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2"/>
          <w:sz w:val="22"/>
        </w:rPr>
        <w:t>Wheelchairs</w:t>
      </w:r>
    </w:p>
    <w:p>
      <w:pPr>
        <w:pStyle w:val="Heading1"/>
        <w:tabs>
          <w:tab w:pos="882" w:val="left" w:leader="none"/>
          <w:tab w:pos="1304" w:val="left" w:leader="none"/>
          <w:tab w:pos="1809" w:val="left" w:leader="none"/>
        </w:tabs>
        <w:spacing w:before="263"/>
        <w:ind w:left="171"/>
        <w:rPr>
          <w:rFonts w:ascii="Arial"/>
        </w:rPr>
      </w:pPr>
      <w:r>
        <w:rPr/>
        <w:br w:type="column"/>
      </w:r>
      <w:r>
        <w:rPr>
          <w:spacing w:val="-4"/>
        </w:rPr>
        <w:t>Page</w:t>
      </w:r>
      <w:r>
        <w:rPr/>
        <w:tab/>
      </w:r>
      <w:r>
        <w:rPr>
          <w:rFonts w:ascii="Arial"/>
          <w:spacing w:val="-10"/>
          <w:position w:val="-1"/>
        </w:rPr>
        <w:t>1</w:t>
      </w:r>
      <w:r>
        <w:rPr>
          <w:rFonts w:ascii="Arial"/>
          <w:position w:val="-1"/>
        </w:rPr>
        <w:tab/>
      </w:r>
      <w:r>
        <w:rPr>
          <w:spacing w:val="-5"/>
        </w:rPr>
        <w:t>of</w:t>
      </w:r>
      <w:r>
        <w:rPr/>
        <w:tab/>
      </w:r>
      <w:r>
        <w:rPr>
          <w:rFonts w:ascii="Arial"/>
          <w:spacing w:val="-10"/>
          <w:position w:val="0"/>
        </w:rPr>
        <w:t>2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400" w:bottom="280" w:left="1320" w:right="1340"/>
          <w:cols w:num="2" w:equalWidth="0">
            <w:col w:w="3538" w:space="3499"/>
            <w:col w:w="2543"/>
          </w:cols>
        </w:sectPr>
      </w:pPr>
    </w:p>
    <w:p>
      <w:pPr>
        <w:pStyle w:val="BodyText"/>
        <w:ind w:left="267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951433" cy="603027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433" cy="60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pStyle w:val="BodyText"/>
        <w:spacing w:before="9"/>
        <w:rPr>
          <w:rFonts w:ascii="Arial"/>
          <w:sz w:val="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441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935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Arial"/>
          <w:sz w:val="23"/>
        </w:rPr>
      </w:pPr>
    </w:p>
    <w:p>
      <w:pPr>
        <w:pStyle w:val="Heading2"/>
      </w:pPr>
      <w:r>
        <w:rPr/>
        <w:t>Tick</w:t>
      </w:r>
      <w:r>
        <w:rPr>
          <w:spacing w:val="-4"/>
        </w:rPr>
        <w:t> </w:t>
      </w:r>
      <w:r>
        <w:rPr/>
        <w:t>if:</w:t>
      </w:r>
      <w:r>
        <w:rPr>
          <w:spacing w:val="-3"/>
        </w:rPr>
        <w:t> </w:t>
      </w:r>
      <w:r>
        <w:rPr>
          <w:spacing w:val="-10"/>
        </w:rPr>
        <w:t>-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357" w:lineRule="auto" w:before="101"/>
        <w:ind w:left="792" w:right="6028"/>
      </w:pPr>
      <w:r>
        <w:rPr/>
        <w:pict>
          <v:group style="position:absolute;margin-left:77.478897pt;margin-top:3.002484pt;width:17.2pt;height:36.85pt;mso-position-horizontal-relative:page;mso-position-vertical-relative:paragraph;z-index:15729152" id="docshapegroup1" coordorigin="1550,60" coordsize="344,737">
            <v:rect style="position:absolute;left:1563;top:70;width:321;height:321" id="docshape2" filled="false" stroked="true" strokeweight="1.0pt" strokecolor="#000000">
              <v:stroke dashstyle="solid"/>
            </v:rect>
            <v:rect style="position:absolute;left:1559;top:466;width:321;height:321" id="docshape3" filled="false" stroked="true" strokeweight="1.0pt" strokecolor="#000000">
              <v:stroke dashstyle="solid"/>
            </v:rect>
            <w10:wrap type="none"/>
          </v:group>
        </w:pict>
      </w:r>
      <w:r>
        <w:rPr/>
        <w:t>Video</w:t>
      </w:r>
      <w:r>
        <w:rPr>
          <w:spacing w:val="-8"/>
        </w:rPr>
        <w:t> </w:t>
      </w:r>
      <w:r>
        <w:rPr/>
        <w:t>record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8"/>
        </w:rPr>
        <w:t> </w:t>
      </w:r>
      <w:r>
        <w:rPr/>
        <w:t>made Audio</w:t>
      </w:r>
      <w:r>
        <w:rPr>
          <w:spacing w:val="-5"/>
        </w:rPr>
        <w:t> </w:t>
      </w:r>
      <w:r>
        <w:rPr/>
        <w:t>record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4"/>
        </w:rPr>
        <w:t>made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5266" w:val="left" w:leader="none"/>
        </w:tabs>
        <w:ind w:left="120"/>
        <w:rPr>
          <w:rFonts w:ascii="Times New Roman"/>
        </w:rPr>
      </w:pPr>
      <w:r>
        <w:rPr/>
        <w:t>Notes</w:t>
      </w:r>
      <w:r>
        <w:rPr>
          <w:spacing w:val="-4"/>
        </w:rPr>
        <w:t> </w:t>
      </w:r>
      <w:r>
        <w:rPr/>
        <w:t>written</w:t>
      </w:r>
      <w:r>
        <w:rPr>
          <w:spacing w:val="-4"/>
        </w:rPr>
        <w:t> </w:t>
      </w:r>
      <w:r>
        <w:rPr/>
        <w:t>by:</w:t>
      </w:r>
      <w:r>
        <w:rPr>
          <w:spacing w:val="-4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tabs>
          <w:tab w:pos="3594" w:val="left" w:leader="none"/>
        </w:tabs>
        <w:ind w:left="120"/>
        <w:rPr>
          <w:rFonts w:ascii="Times New Roman"/>
        </w:rPr>
      </w:pPr>
      <w:r>
        <w:rPr/>
        <w:t>Date: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tabs>
          <w:tab w:pos="3711" w:val="left" w:leader="none"/>
        </w:tabs>
        <w:ind w:left="120"/>
        <w:rPr>
          <w:rFonts w:ascii="Times New Roman"/>
        </w:rPr>
      </w:pPr>
      <w:r>
        <w:rPr/>
        <w:t>Time: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BodyText"/>
        <w:tabs>
          <w:tab w:pos="3880" w:val="left" w:leader="none"/>
        </w:tabs>
        <w:spacing w:before="102"/>
        <w:ind w:left="120"/>
        <w:rPr>
          <w:rFonts w:ascii="Times New Roman"/>
        </w:rPr>
      </w:pPr>
      <w:r>
        <w:rPr/>
        <w:t>Signature: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line="207" w:lineRule="exact" w:before="96"/>
        <w:ind w:left="369" w:right="349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document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copyright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Robert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Green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(0490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251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615)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used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permission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provider.</w:t>
      </w:r>
    </w:p>
    <w:p>
      <w:pPr>
        <w:spacing w:line="207" w:lineRule="exact" w:before="0"/>
        <w:ind w:left="369" w:right="34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Copying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and/or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sharing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other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than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user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breach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copyright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may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actionable.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after="0"/>
        <w:rPr>
          <w:rFonts w:ascii="Arial"/>
        </w:rPr>
        <w:sectPr>
          <w:pgSz w:w="12240" w:h="15840"/>
          <w:pgMar w:top="400" w:bottom="280" w:left="1320" w:right="1340"/>
        </w:sect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1"/>
        <w:ind w:left="160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Provider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Name: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Pure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2"/>
          <w:sz w:val="22"/>
        </w:rPr>
        <w:t>Wheelchairs</w:t>
      </w:r>
    </w:p>
    <w:p>
      <w:pPr>
        <w:spacing w:line="240" w:lineRule="auto" w:before="6"/>
        <w:rPr>
          <w:rFonts w:ascii="Arial"/>
          <w:sz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tabs>
          <w:tab w:pos="871" w:val="left" w:leader="none"/>
          <w:tab w:pos="1294" w:val="left" w:leader="none"/>
          <w:tab w:pos="1799" w:val="left" w:leader="none"/>
        </w:tabs>
        <w:spacing w:before="0"/>
        <w:ind w:left="160" w:right="0" w:firstLine="0"/>
        <w:jc w:val="left"/>
        <w:rPr>
          <w:rFonts w:ascii="Arial"/>
          <w:sz w:val="24"/>
        </w:rPr>
      </w:pPr>
      <w:r>
        <w:rPr>
          <w:spacing w:val="-4"/>
          <w:sz w:val="24"/>
        </w:rPr>
        <w:t>Page</w:t>
      </w:r>
      <w:r>
        <w:rPr>
          <w:sz w:val="24"/>
        </w:rPr>
        <w:tab/>
      </w:r>
      <w:r>
        <w:rPr>
          <w:rFonts w:ascii="Arial"/>
          <w:spacing w:val="-10"/>
          <w:position w:val="-1"/>
          <w:sz w:val="24"/>
        </w:rPr>
        <w:t>2</w:t>
      </w:r>
      <w:r>
        <w:rPr>
          <w:rFonts w:ascii="Arial"/>
          <w:position w:val="-1"/>
          <w:sz w:val="24"/>
        </w:rPr>
        <w:tab/>
      </w:r>
      <w:r>
        <w:rPr>
          <w:spacing w:val="-5"/>
          <w:sz w:val="24"/>
        </w:rPr>
        <w:t>of</w:t>
      </w:r>
      <w:r>
        <w:rPr>
          <w:sz w:val="24"/>
        </w:rPr>
        <w:tab/>
      </w:r>
      <w:r>
        <w:rPr>
          <w:rFonts w:ascii="Arial"/>
          <w:spacing w:val="-10"/>
          <w:position w:val="0"/>
          <w:sz w:val="24"/>
        </w:rPr>
        <w:t>2</w:t>
      </w:r>
    </w:p>
    <w:sectPr>
      <w:type w:val="continuous"/>
      <w:pgSz w:w="12240" w:h="15840"/>
      <w:pgMar w:top="400" w:bottom="280" w:left="1320" w:right="1340"/>
      <w:cols w:num="2" w:equalWidth="0">
        <w:col w:w="3527" w:space="3521"/>
        <w:col w:w="25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2"/>
      <w:ind w:left="120"/>
      <w:outlineLvl w:val="2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97"/>
      <w:ind w:left="32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- 39057CAA9AA93C26F855000B6EEC5CBB.docx</dc:title>
  <dcterms:created xsi:type="dcterms:W3CDTF">2022-06-25T23:04:12Z</dcterms:created>
  <dcterms:modified xsi:type="dcterms:W3CDTF">2022-06-25T23:04:12Z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Word</vt:lpwstr>
  </property>
  <property fmtid="{D5CDD505-2E9C-101B-9397-08002B2CF9AE}" pid="4" name="LastSaved">
    <vt:filetime>2022-06-25T00:00:00Z</vt:filetime>
  </property>
  <property fmtid="{D5CDD505-2E9C-101B-9397-08002B2CF9AE}" pid="5" name="Producer">
    <vt:lpwstr>Acrobat PDFMaker 15 for Word</vt:lpwstr>
  </property>
</Properties>
</file>